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0F0560CC" w:rsidR="001F4486" w:rsidRPr="000F6FC3" w:rsidRDefault="008C34DA" w:rsidP="008C34DA">
            <w:pPr>
              <w:jc w:val="center"/>
              <w:rPr>
                <w:b/>
                <w:bCs/>
              </w:rPr>
            </w:pPr>
            <w:r w:rsidRPr="000F6FC3">
              <w:rPr>
                <w:b/>
                <w:bCs/>
              </w:rPr>
              <w:t>MUSKİ 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206E9593"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E444C2">
              <w:rPr>
                <w:bCs/>
              </w:rPr>
              <w:t>7061 sayılı Kanunun ilgili Ek Madde 2 hükmü gereğince kamu kurum ve kuruluşlarına uygulanacak olan su ve atıksu tarife ücretlerinin belirlenmesi.</w:t>
            </w: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2209141D" w:rsidR="00337756" w:rsidRPr="000F6FC3" w:rsidRDefault="00235649" w:rsidP="00A21445">
            <w:r>
              <w:t>34</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E444C2"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E444C2" w:rsidRPr="000F6FC3" w:rsidRDefault="00E444C2" w:rsidP="00E444C2">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E444C2" w:rsidRPr="000F6FC3" w:rsidRDefault="00E444C2" w:rsidP="00E444C2">
            <w:pPr>
              <w:rPr>
                <w:b/>
                <w:bCs/>
              </w:rPr>
            </w:pPr>
            <w:r w:rsidRPr="000F6FC3">
              <w:rPr>
                <w:b/>
                <w:bCs/>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142AD6B8" w:rsidR="00E444C2" w:rsidRPr="000F6FC3" w:rsidRDefault="00E444C2" w:rsidP="00E444C2">
            <w:pPr>
              <w:pStyle w:val="Balk4"/>
            </w:pPr>
            <w:r>
              <w:rPr>
                <w:bCs/>
              </w:rPr>
              <w:t xml:space="preserve">STRATEJİ GELİŞTİRME </w:t>
            </w:r>
            <w:r w:rsidRPr="003A152A">
              <w:rPr>
                <w:bCs/>
              </w:rPr>
              <w:t>DAİRESİ BAŞKANLIĞI</w:t>
            </w:r>
          </w:p>
        </w:tc>
      </w:tr>
      <w:tr w:rsidR="00E444C2"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E444C2" w:rsidRPr="000F6FC3" w:rsidRDefault="00E444C2" w:rsidP="00E444C2">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E444C2" w:rsidRPr="000F6FC3" w:rsidRDefault="00E444C2" w:rsidP="00E444C2">
            <w:pPr>
              <w:rPr>
                <w:b/>
                <w:bCs/>
              </w:rPr>
            </w:pPr>
            <w:r w:rsidRPr="000F6FC3">
              <w:rPr>
                <w:b/>
                <w:bCs/>
              </w:rPr>
              <w:t>:</w:t>
            </w:r>
          </w:p>
        </w:tc>
        <w:tc>
          <w:tcPr>
            <w:tcW w:w="7046" w:type="dxa"/>
            <w:gridSpan w:val="2"/>
            <w:tcBorders>
              <w:top w:val="nil"/>
              <w:left w:val="nil"/>
              <w:bottom w:val="nil"/>
              <w:right w:val="single" w:sz="4" w:space="0" w:color="000000"/>
            </w:tcBorders>
            <w:shd w:val="clear" w:color="auto" w:fill="auto"/>
            <w:noWrap/>
            <w:vAlign w:val="bottom"/>
          </w:tcPr>
          <w:p w14:paraId="5E25E0FD" w14:textId="523D750F" w:rsidR="00E444C2" w:rsidRPr="000F6FC3" w:rsidRDefault="00E444C2" w:rsidP="00E444C2">
            <w:r>
              <w:t>13.12.2017</w:t>
            </w:r>
          </w:p>
        </w:tc>
      </w:tr>
      <w:tr w:rsidR="00E444C2"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E444C2" w:rsidRPr="000F6FC3" w:rsidRDefault="00E444C2" w:rsidP="00E444C2">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E444C2" w:rsidRPr="000F6FC3" w:rsidRDefault="00E444C2" w:rsidP="00E444C2">
            <w:pPr>
              <w:rPr>
                <w:b/>
                <w:bCs/>
              </w:rPr>
            </w:pPr>
            <w:r w:rsidRPr="000F6FC3">
              <w:rPr>
                <w:b/>
                <w:bCs/>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5E148130" w:rsidR="00E444C2" w:rsidRPr="000F6FC3" w:rsidRDefault="00E444C2" w:rsidP="00E444C2">
            <w:r>
              <w:t>72950869-050.01-4268</w:t>
            </w:r>
          </w:p>
        </w:tc>
      </w:tr>
      <w:tr w:rsidR="00E444C2"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53F70B9" w14:textId="00AF0679" w:rsidR="00E444C2" w:rsidRPr="00D159B9" w:rsidRDefault="00E444C2" w:rsidP="00E444C2">
            <w:pPr>
              <w:jc w:val="both"/>
            </w:pPr>
            <w:r w:rsidRPr="000F6FC3">
              <w:tab/>
            </w:r>
            <w:r w:rsidRPr="00D159B9">
              <w:t xml:space="preserve">MUSKİ Genel Kurulu </w:t>
            </w:r>
            <w:r>
              <w:t>Aralık</w:t>
            </w:r>
            <w:r w:rsidRPr="00D159B9">
              <w:t xml:space="preserve"> ayı olağan</w:t>
            </w:r>
            <w:r>
              <w:t>üstü</w:t>
            </w:r>
            <w:r w:rsidRPr="00D159B9">
              <w:t xml:space="preserve"> toplantısı, 2560 sayılı Kanunun 5 inci maddesi</w:t>
            </w:r>
            <w:r>
              <w:t xml:space="preserve"> </w:t>
            </w:r>
            <w:r w:rsidRPr="00D159B9">
              <w:t xml:space="preserve">gereğince </w:t>
            </w:r>
            <w:r>
              <w:t>15.12.</w:t>
            </w:r>
            <w:r w:rsidRPr="00D159B9">
              <w:t xml:space="preserve">2017 </w:t>
            </w:r>
            <w:r>
              <w:t>Cuma</w:t>
            </w:r>
            <w:r w:rsidRPr="00D159B9">
              <w:t xml:space="preserve"> günü saat </w:t>
            </w:r>
            <w:r w:rsidRPr="003A10C1">
              <w:rPr>
                <w:color w:val="000000" w:themeColor="text1"/>
              </w:rPr>
              <w:t>16:3</w:t>
            </w:r>
            <w:r>
              <w:rPr>
                <w:color w:val="000000" w:themeColor="text1"/>
              </w:rPr>
              <w:t xml:space="preserve">0’ </w:t>
            </w:r>
            <w:r w:rsidRPr="003A10C1">
              <w:rPr>
                <w:color w:val="000000" w:themeColor="text1"/>
              </w:rPr>
              <w:t xml:space="preserve">da </w:t>
            </w:r>
            <w:r w:rsidRPr="00D159B9">
              <w:t>Büyükşehir Belediye Başkanı Dr. Osman</w:t>
            </w:r>
            <w:r>
              <w:t xml:space="preserve"> </w:t>
            </w:r>
            <w:r w:rsidRPr="00D159B9">
              <w:t>GÜRÜN Başkanlığında;</w:t>
            </w:r>
          </w:p>
          <w:p w14:paraId="4B1900E6" w14:textId="73D6747A" w:rsidR="00E444C2" w:rsidRPr="000F6FC3" w:rsidRDefault="00E444C2" w:rsidP="00E444C2">
            <w:pPr>
              <w:jc w:val="both"/>
            </w:pPr>
          </w:p>
          <w:p w14:paraId="5CB002C3" w14:textId="77777777" w:rsidR="00E444C2" w:rsidRPr="00D159B9" w:rsidRDefault="00E444C2" w:rsidP="00E444C2">
            <w:pPr>
              <w:jc w:val="both"/>
              <w:rPr>
                <w:b/>
                <w:u w:val="single"/>
              </w:rPr>
            </w:pPr>
            <w:r w:rsidRPr="00D159B9">
              <w:rPr>
                <w:b/>
                <w:u w:val="single"/>
              </w:rPr>
              <w:t>GENEL KURUL ÜYELERİ</w:t>
            </w:r>
          </w:p>
          <w:p w14:paraId="6766D106" w14:textId="6667F642" w:rsidR="00E444C2" w:rsidRDefault="00E444C2" w:rsidP="00E444C2">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Pr>
                <w:rFonts w:eastAsia="Calibri"/>
                <w:color w:val="000000" w:themeColor="text1"/>
              </w:rPr>
              <w:t xml:space="preserve"> </w:t>
            </w:r>
            <w:r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 METE ATAY</w:t>
            </w:r>
            <w:r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xml:space="preserve">, ŞAKİR ÖZDEMİR, MEHMET MURAT YAZAR, MELİH ARSLANGİRAY, ENVER TUNA, HÜROL ÖNDER, KASIM ÖZKAN, BAHATTİN GÜMÜŞ, CUMHUR ÇOBAN, NEVZAT SARIÇOBAN, UMUT BARIŞ BAYKARA </w:t>
            </w:r>
            <w:r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Pr>
                <w:rFonts w:eastAsia="Calibri"/>
                <w:color w:val="000000" w:themeColor="text1"/>
              </w:rPr>
              <w:t xml:space="preserve">, </w:t>
            </w:r>
            <w:r w:rsidRPr="003A10C1">
              <w:rPr>
                <w:rFonts w:eastAsia="Calibri"/>
                <w:color w:val="000000" w:themeColor="text1"/>
              </w:rPr>
              <w:t xml:space="preserve">MUSTAFA YENİOĞLU </w:t>
            </w:r>
            <w:r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 MESUT KARATAŞ</w:t>
            </w:r>
            <w:r w:rsidRPr="003A10C1">
              <w:rPr>
                <w:color w:val="000000" w:themeColor="text1"/>
              </w:rPr>
              <w:t>’ ın katılımlarıyla Genel Kurul toplantı salonunda toplandı.</w:t>
            </w:r>
          </w:p>
          <w:p w14:paraId="3D5F36B7" w14:textId="77777777" w:rsidR="00E444C2" w:rsidRPr="003A10C1" w:rsidRDefault="00E444C2" w:rsidP="00E444C2">
            <w:pPr>
              <w:jc w:val="both"/>
              <w:rPr>
                <w:color w:val="000000" w:themeColor="text1"/>
              </w:rPr>
            </w:pPr>
          </w:p>
          <w:p w14:paraId="4E1321DC" w14:textId="76166716" w:rsidR="00E444C2" w:rsidRDefault="00E444C2" w:rsidP="00E444C2">
            <w:pPr>
              <w:jc w:val="center"/>
              <w:rPr>
                <w:b/>
                <w:u w:val="single"/>
              </w:rPr>
            </w:pPr>
            <w:r w:rsidRPr="004D278F">
              <w:rPr>
                <w:b/>
                <w:u w:val="single"/>
              </w:rPr>
              <w:t>K  A   R  A   R</w:t>
            </w:r>
          </w:p>
          <w:p w14:paraId="547D9F37" w14:textId="77777777" w:rsidR="00E444C2" w:rsidRDefault="00E444C2" w:rsidP="00E444C2">
            <w:pPr>
              <w:jc w:val="center"/>
              <w:rPr>
                <w:b/>
                <w:u w:val="single"/>
              </w:rPr>
            </w:pPr>
          </w:p>
          <w:p w14:paraId="3FE61218" w14:textId="34FE57E0" w:rsidR="00E444C2" w:rsidRDefault="00E444C2" w:rsidP="00E444C2">
            <w:pPr>
              <w:jc w:val="both"/>
            </w:pPr>
            <w:r>
              <w:tab/>
            </w:r>
            <w:r w:rsidRPr="004D278F">
              <w:t xml:space="preserve">Muğla Su ve Kanalizasyon İdaresi Genel Müdürlüğü </w:t>
            </w:r>
            <w:r>
              <w:t>Strateji Geliştirme Dairesi Başkanlığının yukarıda tarih ve sayısı belirtilen yazıları okundu.</w:t>
            </w:r>
          </w:p>
          <w:p w14:paraId="7850F656" w14:textId="77777777" w:rsidR="00E444C2" w:rsidRPr="004D278F" w:rsidRDefault="00E444C2" w:rsidP="00E444C2">
            <w:pPr>
              <w:jc w:val="both"/>
            </w:pPr>
          </w:p>
          <w:p w14:paraId="5507365B" w14:textId="6D6644F4" w:rsidR="00E444C2" w:rsidRPr="00241B27" w:rsidRDefault="00E444C2" w:rsidP="00E444C2">
            <w:pPr>
              <w:jc w:val="both"/>
              <w:rPr>
                <w:b/>
              </w:rPr>
            </w:pPr>
            <w:r>
              <w:tab/>
            </w:r>
            <w:r>
              <w:rPr>
                <w:b/>
                <w:bCs/>
              </w:rPr>
              <w:t>Genel Kurul Gündeminin 6 ncı</w:t>
            </w:r>
            <w:r w:rsidRPr="11E08394">
              <w:rPr>
                <w:b/>
                <w:bCs/>
              </w:rPr>
              <w:t xml:space="preserve"> maddesi;</w:t>
            </w:r>
            <w:r>
              <w:rPr>
                <w:b/>
                <w:bCs/>
              </w:rPr>
              <w:t xml:space="preserve"> </w:t>
            </w:r>
            <w:r w:rsidRPr="00E444C2">
              <w:rPr>
                <w:bCs/>
              </w:rPr>
              <w:t>MUSKİ Yönetim Kurulunun 13.12.2017 tarih ve 195 sayılı Kararı ile görüşülerek Genel Kurula sunulan, 28/11/2017 tarihinde kabul edilen 7061 sayılı Bazı Vergi Kanunları ile Diğer Bazı Kanunlarda Değişiklik Yapılmasına Dair Kanunun 86 ncı maddesi ile</w:t>
            </w:r>
            <w:r w:rsidR="00560A25">
              <w:rPr>
                <w:bCs/>
              </w:rPr>
              <w:t xml:space="preserve"> </w:t>
            </w:r>
            <w:bookmarkStart w:id="0" w:name="_GoBack"/>
            <w:bookmarkEnd w:id="0"/>
            <w:r w:rsidR="00D6142B">
              <w:rPr>
                <w:bCs/>
              </w:rPr>
              <w:t>5393 sayılı Belediye Kanununa</w:t>
            </w:r>
            <w:r w:rsidRPr="00E444C2">
              <w:rPr>
                <w:bCs/>
              </w:rPr>
              <w:t xml:space="preserve"> ekl</w:t>
            </w:r>
            <w:r w:rsidR="00560A25">
              <w:rPr>
                <w:bCs/>
              </w:rPr>
              <w:t xml:space="preserve">enen Ek Madde 2 hükmü gereğince </w:t>
            </w:r>
            <w:r w:rsidRPr="00E444C2">
              <w:rPr>
                <w:bCs/>
              </w:rPr>
              <w:t>kamu kurum ve kuruluşlarına uygulanacak olan su ve atıksu tarife ücretlerinin belirlenmesi konusunun 2560 sayılı Kanunun 6 ncı maddesinin birinci fıkrasının (f) bendi gereğince görüşülerek karar</w:t>
            </w:r>
            <w:r>
              <w:rPr>
                <w:bCs/>
              </w:rPr>
              <w:t xml:space="preserve">a bağlanması </w:t>
            </w:r>
            <w:r w:rsidRPr="00DE02E3">
              <w:rPr>
                <w:bCs/>
              </w:rPr>
              <w:t>ile ilgili teklif görüşüldü.</w:t>
            </w:r>
          </w:p>
          <w:p w14:paraId="178BB12C" w14:textId="77777777" w:rsidR="00E444C2" w:rsidRPr="004D278F" w:rsidRDefault="00E444C2" w:rsidP="00E444C2">
            <w:pPr>
              <w:jc w:val="center"/>
              <w:rPr>
                <w:b/>
                <w:u w:val="single"/>
              </w:rPr>
            </w:pPr>
          </w:p>
          <w:p w14:paraId="5F18424A" w14:textId="7562E80B" w:rsidR="00E444C2" w:rsidRPr="00241B27" w:rsidRDefault="00E444C2" w:rsidP="00E444C2">
            <w:pPr>
              <w:jc w:val="both"/>
              <w:rPr>
                <w:b/>
              </w:rPr>
            </w:pPr>
            <w:r>
              <w:tab/>
            </w:r>
            <w:r w:rsidRPr="00B3156A">
              <w:t xml:space="preserve"> </w:t>
            </w:r>
          </w:p>
          <w:p w14:paraId="17946F30" w14:textId="6DDA4272" w:rsidR="00E444C2" w:rsidRPr="00EA1202" w:rsidRDefault="00E444C2" w:rsidP="00E444C2">
            <w:pPr>
              <w:jc w:val="both"/>
            </w:pPr>
            <w:r>
              <w:rPr>
                <w:b/>
                <w:bCs/>
              </w:rPr>
              <w:lastRenderedPageBreak/>
              <w:tab/>
            </w:r>
            <w:r w:rsidRPr="11E08394">
              <w:rPr>
                <w:b/>
                <w:bCs/>
              </w:rPr>
              <w:t>Sonuç Olarak;</w:t>
            </w:r>
            <w:r>
              <w:t xml:space="preserve"> 28/11/2017 tarihinde kabul edilen 7061 sayılı Bazı Vergi Kanunları ile Diğer Bazı Kanunlarda Değişiklik Yapılmasına Dair Kanunun 86 ncı maddesi ile eklenen </w:t>
            </w:r>
            <w:r w:rsidRPr="00EC6DA6">
              <w:rPr>
                <w:i/>
              </w:rPr>
              <w:t>‘‘</w:t>
            </w:r>
            <w:r w:rsidRPr="00EC6DA6">
              <w:rPr>
                <w:i/>
                <w:color w:val="000000"/>
                <w:shd w:val="clear" w:color="auto" w:fill="FFFFFF"/>
              </w:rPr>
              <w:t>EK MADDE 2- Kamu kurum ve kuruluşlarına uygulanan su ve atık su tarife ücreti tüketim miktarına bakılmaksızın sabit tarife ücreti olarak belirlenir ve konutlar için belirlenen en düşük su ve atık su tarife ücretinin yüzde 50 fazlasını geçemez. Belediyeler temiz şebeke suyu hizmeti vermediği yerleşim yerlerindeki kamu kurumlarından herhangi bir ad altında ücret talep edemez. Kamuya ait eğitim kurumları, yurtlar, okul pansiyonları ve hastanelerden abonelik, açma kapama, bağlantı, teminat, güvence bedeli, katılma payı ve benzeri ad altında herhangi bir ücret talep edilemez.”</w:t>
            </w:r>
            <w:r>
              <w:rPr>
                <w:color w:val="000000"/>
                <w:shd w:val="clear" w:color="auto" w:fill="FFFFFF"/>
              </w:rPr>
              <w:t xml:space="preserve"> </w:t>
            </w:r>
            <w:r w:rsidRPr="00DC1FEA">
              <w:t>hükmü gereğince</w:t>
            </w:r>
            <w:r>
              <w:t xml:space="preserve"> Genel Müdürlüğümüzce</w:t>
            </w:r>
            <w:r>
              <w:rPr>
                <w:color w:val="000000"/>
                <w:shd w:val="clear" w:color="auto" w:fill="FFFFFF"/>
              </w:rPr>
              <w:t xml:space="preserve"> Kamu kurum ve kuruluşlarına uygulanacak olan su ve atıksu tarife ücretlerinin; Kanunlarla indirim uygulamasından faydalanan konutlar hariç, konutlar için belirlenmiş olan su ve atı</w:t>
            </w:r>
            <w:r w:rsidR="00E879B7">
              <w:rPr>
                <w:color w:val="000000"/>
                <w:shd w:val="clear" w:color="auto" w:fill="FFFFFF"/>
              </w:rPr>
              <w:t>ksu tarife ücretinin yüzde elli fazlası</w:t>
            </w:r>
            <w:r w:rsidR="002F256F">
              <w:rPr>
                <w:color w:val="000000"/>
                <w:shd w:val="clear" w:color="auto" w:fill="FFFFFF"/>
              </w:rPr>
              <w:t xml:space="preserve"> </w:t>
            </w:r>
            <w:r>
              <w:rPr>
                <w:color w:val="000000"/>
                <w:shd w:val="clear" w:color="auto" w:fill="FFFFFF"/>
              </w:rPr>
              <w:t xml:space="preserve">olarak belirlenmesi </w:t>
            </w:r>
            <w:r>
              <w:t xml:space="preserve">Genel Kurulun 15.12.2017 Cuma günü yaptığı Aralık ayı olağanüstü toplantısında </w:t>
            </w:r>
            <w:r w:rsidRPr="11E08394">
              <w:rPr>
                <w:b/>
                <w:bCs/>
              </w:rPr>
              <w:t>OY BİRLİĞİ İLE KABUL</w:t>
            </w:r>
            <w:r>
              <w:t xml:space="preserve"> </w:t>
            </w:r>
            <w:r w:rsidRPr="11E08394">
              <w:rPr>
                <w:b/>
                <w:bCs/>
              </w:rPr>
              <w:t>EDİLMİŞTİR.</w:t>
            </w:r>
          </w:p>
          <w:p w14:paraId="347A4E65" w14:textId="77777777" w:rsidR="00E444C2" w:rsidRDefault="00E444C2" w:rsidP="00E444C2">
            <w:pPr>
              <w:jc w:val="both"/>
            </w:pPr>
          </w:p>
          <w:p w14:paraId="2FAE8746" w14:textId="379A78D9" w:rsidR="00E444C2" w:rsidRDefault="00E444C2" w:rsidP="00E444C2">
            <w:pPr>
              <w:jc w:val="both"/>
            </w:pPr>
          </w:p>
          <w:p w14:paraId="3C1ADCD2" w14:textId="69A0C4D0" w:rsidR="00E444C2" w:rsidRDefault="00E444C2" w:rsidP="00E444C2">
            <w:pPr>
              <w:jc w:val="both"/>
            </w:pPr>
          </w:p>
          <w:p w14:paraId="57AB46BD" w14:textId="66B8EBB9" w:rsidR="00E444C2" w:rsidRDefault="00E444C2" w:rsidP="00E444C2">
            <w:pPr>
              <w:jc w:val="both"/>
            </w:pPr>
          </w:p>
          <w:p w14:paraId="5F38164F" w14:textId="283DBEC2" w:rsidR="00E444C2" w:rsidRDefault="00E444C2" w:rsidP="00E444C2">
            <w:pPr>
              <w:jc w:val="both"/>
            </w:pPr>
          </w:p>
          <w:p w14:paraId="63CBE414" w14:textId="77777777" w:rsidR="00E879B7" w:rsidRDefault="00E879B7" w:rsidP="00E444C2">
            <w:pPr>
              <w:jc w:val="both"/>
            </w:pPr>
          </w:p>
          <w:p w14:paraId="5040EF75" w14:textId="77777777" w:rsidR="00A07D5C" w:rsidRDefault="00A07D5C" w:rsidP="00E444C2">
            <w:pPr>
              <w:jc w:val="both"/>
            </w:pPr>
          </w:p>
          <w:p w14:paraId="55232022" w14:textId="6AC6F3F9" w:rsidR="00E444C2" w:rsidRDefault="00E444C2" w:rsidP="00E444C2">
            <w:pPr>
              <w:jc w:val="both"/>
            </w:pPr>
            <w:r w:rsidRPr="004D278F">
              <w:t xml:space="preserve">   </w:t>
            </w:r>
          </w:p>
          <w:p w14:paraId="6D8A8779" w14:textId="77777777" w:rsidR="00E879B7" w:rsidRDefault="00E879B7" w:rsidP="00E444C2">
            <w:pPr>
              <w:jc w:val="both"/>
            </w:pPr>
          </w:p>
          <w:p w14:paraId="40B0BF5F" w14:textId="77777777" w:rsidR="00E444C2" w:rsidRPr="004E5C37" w:rsidRDefault="00E444C2" w:rsidP="00E444C2">
            <w:pPr>
              <w:jc w:val="both"/>
            </w:pPr>
            <w:r>
              <w:t xml:space="preserve">      Genel Kurul Başkanı                                    </w:t>
            </w:r>
          </w:p>
          <w:p w14:paraId="57AA7468" w14:textId="77777777" w:rsidR="00E444C2" w:rsidRDefault="00E444C2" w:rsidP="00E444C2">
            <w:pPr>
              <w:jc w:val="both"/>
            </w:pPr>
            <w:r>
              <w:t xml:space="preserve">       Dr. Osman GÜRÜN                             Can CANBEY                            Mehmet Murat YAZAR</w:t>
            </w:r>
          </w:p>
          <w:p w14:paraId="410C1117" w14:textId="77777777" w:rsidR="00E444C2" w:rsidRDefault="00E444C2" w:rsidP="00E444C2">
            <w:pPr>
              <w:jc w:val="both"/>
            </w:pPr>
            <w:r>
              <w:t>Büyükşehir Belediye Başkanı</w:t>
            </w:r>
            <w:r>
              <w:tab/>
              <w:t xml:space="preserve">           Kâtip Üye                                           Kâtip Üye</w:t>
            </w:r>
          </w:p>
          <w:p w14:paraId="0C3D5DC2" w14:textId="77777777" w:rsidR="00E444C2" w:rsidRDefault="00E444C2" w:rsidP="00E444C2">
            <w:pPr>
              <w:jc w:val="both"/>
            </w:pPr>
          </w:p>
          <w:p w14:paraId="2A9142C2" w14:textId="77777777" w:rsidR="00E444C2" w:rsidRDefault="00E444C2" w:rsidP="00E444C2">
            <w:pPr>
              <w:jc w:val="both"/>
            </w:pPr>
          </w:p>
          <w:p w14:paraId="40893020" w14:textId="77777777" w:rsidR="00E444C2" w:rsidRDefault="00E444C2" w:rsidP="00E444C2">
            <w:pPr>
              <w:jc w:val="both"/>
            </w:pPr>
          </w:p>
          <w:p w14:paraId="53A38AAE" w14:textId="77777777" w:rsidR="00E444C2" w:rsidRDefault="00E444C2" w:rsidP="00E444C2">
            <w:pPr>
              <w:jc w:val="both"/>
            </w:pPr>
          </w:p>
          <w:p w14:paraId="0EBE362C" w14:textId="77777777" w:rsidR="00E444C2" w:rsidRDefault="00E444C2" w:rsidP="00E444C2">
            <w:pPr>
              <w:jc w:val="both"/>
            </w:pPr>
          </w:p>
          <w:p w14:paraId="64C36A34" w14:textId="77777777" w:rsidR="00E444C2" w:rsidRDefault="00E444C2" w:rsidP="00E444C2">
            <w:pPr>
              <w:jc w:val="both"/>
            </w:pPr>
          </w:p>
          <w:p w14:paraId="069B15C8" w14:textId="77777777" w:rsidR="00E444C2" w:rsidRDefault="00E444C2" w:rsidP="00E444C2">
            <w:pPr>
              <w:jc w:val="both"/>
            </w:pPr>
          </w:p>
          <w:p w14:paraId="1CF6F303" w14:textId="77777777" w:rsidR="00E444C2" w:rsidRDefault="00E444C2" w:rsidP="00E444C2">
            <w:pPr>
              <w:jc w:val="both"/>
            </w:pPr>
          </w:p>
          <w:p w14:paraId="2CC5592E" w14:textId="77777777" w:rsidR="00E444C2" w:rsidRDefault="00E444C2" w:rsidP="00E444C2">
            <w:pPr>
              <w:jc w:val="both"/>
            </w:pPr>
          </w:p>
          <w:p w14:paraId="4048B6C7" w14:textId="77777777" w:rsidR="00E444C2" w:rsidRDefault="00E444C2" w:rsidP="00E444C2">
            <w:pPr>
              <w:jc w:val="both"/>
            </w:pPr>
          </w:p>
          <w:p w14:paraId="7817A0DA" w14:textId="77777777" w:rsidR="00E444C2" w:rsidRDefault="00E444C2" w:rsidP="00E444C2">
            <w:pPr>
              <w:jc w:val="both"/>
            </w:pPr>
          </w:p>
          <w:p w14:paraId="6E1F94DE" w14:textId="77777777" w:rsidR="00E444C2" w:rsidRDefault="00E444C2" w:rsidP="00E444C2">
            <w:pPr>
              <w:jc w:val="both"/>
            </w:pPr>
          </w:p>
          <w:p w14:paraId="720D2CC8" w14:textId="77777777" w:rsidR="00E444C2" w:rsidRDefault="00E444C2" w:rsidP="00E444C2">
            <w:pPr>
              <w:jc w:val="both"/>
            </w:pPr>
          </w:p>
          <w:p w14:paraId="3250135E" w14:textId="77777777" w:rsidR="00E444C2" w:rsidRDefault="00E444C2" w:rsidP="00E444C2">
            <w:pPr>
              <w:jc w:val="both"/>
            </w:pPr>
          </w:p>
          <w:p w14:paraId="5C95A303" w14:textId="77777777" w:rsidR="00E444C2" w:rsidRDefault="00E444C2" w:rsidP="00E444C2">
            <w:pPr>
              <w:jc w:val="both"/>
            </w:pPr>
          </w:p>
          <w:p w14:paraId="4998D207" w14:textId="77777777" w:rsidR="00E444C2" w:rsidRDefault="00E444C2" w:rsidP="00E444C2">
            <w:pPr>
              <w:jc w:val="both"/>
            </w:pPr>
          </w:p>
          <w:p w14:paraId="02FECC92" w14:textId="77777777" w:rsidR="00E444C2" w:rsidRDefault="00E444C2" w:rsidP="00E444C2">
            <w:pPr>
              <w:jc w:val="both"/>
            </w:pPr>
          </w:p>
          <w:p w14:paraId="46EDB82B" w14:textId="77777777" w:rsidR="00E444C2" w:rsidRDefault="00E444C2" w:rsidP="00E444C2">
            <w:pPr>
              <w:jc w:val="both"/>
            </w:pPr>
          </w:p>
          <w:p w14:paraId="17D2A070" w14:textId="77777777" w:rsidR="00E444C2" w:rsidRDefault="00E444C2" w:rsidP="00E444C2">
            <w:pPr>
              <w:jc w:val="both"/>
            </w:pPr>
          </w:p>
          <w:p w14:paraId="5EAF6618" w14:textId="77777777" w:rsidR="00E444C2" w:rsidRDefault="00E444C2" w:rsidP="00E444C2">
            <w:pPr>
              <w:jc w:val="both"/>
            </w:pPr>
          </w:p>
          <w:p w14:paraId="06E0F010" w14:textId="77777777" w:rsidR="00E444C2" w:rsidRDefault="00E444C2" w:rsidP="00E444C2">
            <w:pPr>
              <w:jc w:val="both"/>
            </w:pPr>
          </w:p>
          <w:p w14:paraId="0C0068C5" w14:textId="77777777" w:rsidR="00E444C2" w:rsidRDefault="00E444C2" w:rsidP="00E444C2">
            <w:pPr>
              <w:jc w:val="both"/>
            </w:pPr>
          </w:p>
          <w:p w14:paraId="081D0EAE" w14:textId="177D76C8" w:rsidR="00E444C2" w:rsidRDefault="00E444C2" w:rsidP="00E444C2">
            <w:pPr>
              <w:jc w:val="both"/>
            </w:pPr>
          </w:p>
          <w:p w14:paraId="3D861E42" w14:textId="77777777" w:rsidR="00E444C2" w:rsidRDefault="00E444C2" w:rsidP="00E444C2">
            <w:pPr>
              <w:jc w:val="both"/>
            </w:pPr>
          </w:p>
          <w:p w14:paraId="2A7DAD17" w14:textId="77777777" w:rsidR="00E444C2" w:rsidRDefault="00E444C2" w:rsidP="00E444C2">
            <w:pPr>
              <w:jc w:val="both"/>
            </w:pPr>
          </w:p>
          <w:p w14:paraId="558ED89E" w14:textId="77777777" w:rsidR="00E444C2" w:rsidRDefault="00E444C2" w:rsidP="00E444C2">
            <w:pPr>
              <w:jc w:val="both"/>
            </w:pPr>
          </w:p>
          <w:p w14:paraId="6F4AA716" w14:textId="03E6F3E3" w:rsidR="00E444C2" w:rsidRPr="000F6FC3" w:rsidRDefault="00E444C2" w:rsidP="00E444C2">
            <w:pPr>
              <w:jc w:val="both"/>
            </w:pP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7EE6" w14:textId="77777777" w:rsidR="007D75CD" w:rsidRDefault="007D75CD">
      <w:r>
        <w:separator/>
      </w:r>
    </w:p>
  </w:endnote>
  <w:endnote w:type="continuationSeparator" w:id="0">
    <w:p w14:paraId="406DDA1D" w14:textId="77777777" w:rsidR="007D75CD" w:rsidRDefault="007D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2523B2DA"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560A2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560A25">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750F1" w14:textId="77777777" w:rsidR="007D75CD" w:rsidRDefault="007D75CD">
      <w:r>
        <w:separator/>
      </w:r>
    </w:p>
  </w:footnote>
  <w:footnote w:type="continuationSeparator" w:id="0">
    <w:p w14:paraId="23302E78" w14:textId="77777777" w:rsidR="007D75CD" w:rsidRDefault="007D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30A5B260" w:rsidR="0023558F" w:rsidRDefault="00800CEC" w:rsidP="00800CEC">
        <w:pPr>
          <w:pStyle w:val="AltBilgi"/>
          <w:tabs>
            <w:tab w:val="clear" w:pos="9072"/>
            <w:tab w:val="right" w:pos="8647"/>
          </w:tabs>
          <w:jc w:val="center"/>
        </w:pPr>
        <w:r>
          <w:t xml:space="preserve">                                                                                                                                      </w:t>
        </w:r>
        <w:r w:rsidR="000C5949">
          <w:t xml:space="preserve">Karar No: </w:t>
        </w:r>
        <w:r w:rsidR="00D8405E">
          <w:t>3</w:t>
        </w:r>
        <w:r w:rsidR="00235649">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290D"/>
    <w:rsid w:val="00213CF1"/>
    <w:rsid w:val="00220913"/>
    <w:rsid w:val="00221CF0"/>
    <w:rsid w:val="00222736"/>
    <w:rsid w:val="002273A5"/>
    <w:rsid w:val="0022759C"/>
    <w:rsid w:val="00227AE2"/>
    <w:rsid w:val="00230BAC"/>
    <w:rsid w:val="00231F0A"/>
    <w:rsid w:val="00233C26"/>
    <w:rsid w:val="0023558F"/>
    <w:rsid w:val="00235649"/>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256F"/>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514C"/>
    <w:rsid w:val="004E5343"/>
    <w:rsid w:val="004E5C37"/>
    <w:rsid w:val="004F3BA7"/>
    <w:rsid w:val="004F5BEF"/>
    <w:rsid w:val="004F61D1"/>
    <w:rsid w:val="004F6DF8"/>
    <w:rsid w:val="00504559"/>
    <w:rsid w:val="00506B7A"/>
    <w:rsid w:val="00506D68"/>
    <w:rsid w:val="00507085"/>
    <w:rsid w:val="00521361"/>
    <w:rsid w:val="00522D86"/>
    <w:rsid w:val="005236E6"/>
    <w:rsid w:val="005251D8"/>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0A25"/>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55FD"/>
    <w:rsid w:val="006A65C7"/>
    <w:rsid w:val="006A6B53"/>
    <w:rsid w:val="006B02E5"/>
    <w:rsid w:val="006B51A9"/>
    <w:rsid w:val="006C2457"/>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D75CD"/>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101FC"/>
    <w:rsid w:val="00910B15"/>
    <w:rsid w:val="009116E3"/>
    <w:rsid w:val="00912185"/>
    <w:rsid w:val="0091584E"/>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07D5C"/>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A62"/>
    <w:rsid w:val="00B47517"/>
    <w:rsid w:val="00B511B6"/>
    <w:rsid w:val="00B536D1"/>
    <w:rsid w:val="00B565DF"/>
    <w:rsid w:val="00B61BE7"/>
    <w:rsid w:val="00B6524B"/>
    <w:rsid w:val="00B66E11"/>
    <w:rsid w:val="00B705C4"/>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5F07"/>
    <w:rsid w:val="00D10F1E"/>
    <w:rsid w:val="00D11F01"/>
    <w:rsid w:val="00D16023"/>
    <w:rsid w:val="00D20565"/>
    <w:rsid w:val="00D21CAA"/>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42B"/>
    <w:rsid w:val="00D61952"/>
    <w:rsid w:val="00D62CD3"/>
    <w:rsid w:val="00D630CB"/>
    <w:rsid w:val="00D64AFA"/>
    <w:rsid w:val="00D67315"/>
    <w:rsid w:val="00D72BC5"/>
    <w:rsid w:val="00D72BCC"/>
    <w:rsid w:val="00D73ABB"/>
    <w:rsid w:val="00D753FF"/>
    <w:rsid w:val="00D7792D"/>
    <w:rsid w:val="00D833E2"/>
    <w:rsid w:val="00D83880"/>
    <w:rsid w:val="00D8405E"/>
    <w:rsid w:val="00D85E36"/>
    <w:rsid w:val="00D85EAE"/>
    <w:rsid w:val="00D86B40"/>
    <w:rsid w:val="00D87DC4"/>
    <w:rsid w:val="00D907ED"/>
    <w:rsid w:val="00D91BB7"/>
    <w:rsid w:val="00D921EA"/>
    <w:rsid w:val="00D93FE2"/>
    <w:rsid w:val="00D94D2E"/>
    <w:rsid w:val="00D967E0"/>
    <w:rsid w:val="00DA1E8E"/>
    <w:rsid w:val="00DA2097"/>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4C2"/>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879B7"/>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C25"/>
    <w:rsid w:val="00F64EDE"/>
    <w:rsid w:val="00F65D08"/>
    <w:rsid w:val="00F660B9"/>
    <w:rsid w:val="00F66FF0"/>
    <w:rsid w:val="00F67A51"/>
    <w:rsid w:val="00F76AD1"/>
    <w:rsid w:val="00F77C72"/>
    <w:rsid w:val="00F81901"/>
    <w:rsid w:val="00F835C0"/>
    <w:rsid w:val="00F84CF7"/>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43BD-AD88-4F60-8A9F-9845C16B702F}">
  <ds:schemaRefs>
    <ds:schemaRef ds:uri="eccd1602-3370-464b-b86b-01b1dc8a3a00"/>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789e28c-9f11-426a-9a01-8db24afc94da"/>
    <ds:schemaRef ds:uri="http://www.w3.org/XML/1998/namespace"/>
  </ds:schemaRefs>
</ds:datastoreItem>
</file>

<file path=customXml/itemProps2.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3.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C4655-E5D2-4BD3-86E1-0AFEDDEA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67</cp:revision>
  <cp:lastPrinted>2017-12-18T11:24:00Z</cp:lastPrinted>
  <dcterms:created xsi:type="dcterms:W3CDTF">2016-06-12T16:57:00Z</dcterms:created>
  <dcterms:modified xsi:type="dcterms:W3CDTF">2017-12-19T08:58:00Z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